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9A" w:rsidRPr="00163268" w:rsidRDefault="00DE0A9A" w:rsidP="00DE0A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268">
        <w:rPr>
          <w:rFonts w:ascii="Times New Roman" w:hAnsi="Times New Roman" w:cs="Times New Roman"/>
          <w:color w:val="FF0000"/>
          <w:sz w:val="28"/>
          <w:szCs w:val="28"/>
        </w:rPr>
        <w:t>Инструкция по проверке области аккредитации испытательной лаборатории:</w:t>
      </w:r>
    </w:p>
    <w:p w:rsidR="00DE0A9A" w:rsidRPr="00163268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3268">
        <w:rPr>
          <w:rFonts w:ascii="Times New Roman" w:hAnsi="Times New Roman" w:cs="Times New Roman"/>
          <w:color w:val="FF0000"/>
          <w:sz w:val="28"/>
          <w:szCs w:val="28"/>
        </w:rPr>
        <w:t xml:space="preserve">На сайте Евразийской экономической комиссии </w:t>
      </w:r>
      <w:hyperlink r:id="rId7" w:history="1">
        <w:r w:rsidRPr="00163268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http://www.eurasiancommission.org/</w:t>
        </w:r>
      </w:hyperlink>
      <w:r w:rsidRPr="00163268">
        <w:rPr>
          <w:rFonts w:ascii="Times New Roman" w:hAnsi="Times New Roman" w:cs="Times New Roman"/>
          <w:color w:val="FF0000"/>
          <w:sz w:val="28"/>
          <w:szCs w:val="28"/>
        </w:rPr>
        <w:t xml:space="preserve">  горизонтальном меню панели находим активную кнопку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Комиссия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» (крайняя левая) нажимаем ее.</w:t>
      </w:r>
    </w:p>
    <w:p w:rsidR="00DE0A9A" w:rsidRPr="00163268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3268">
        <w:rPr>
          <w:rFonts w:ascii="Times New Roman" w:hAnsi="Times New Roman" w:cs="Times New Roman"/>
          <w:color w:val="FF0000"/>
          <w:sz w:val="28"/>
          <w:szCs w:val="28"/>
        </w:rPr>
        <w:t>В открывшемся дополнительном меню находим и нажимаем активную кнопку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Техническое регулирование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DE0A9A" w:rsidRPr="00163268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3268">
        <w:rPr>
          <w:rFonts w:ascii="Times New Roman" w:hAnsi="Times New Roman" w:cs="Times New Roman"/>
          <w:color w:val="FF0000"/>
          <w:sz w:val="28"/>
          <w:szCs w:val="28"/>
        </w:rPr>
        <w:t xml:space="preserve"> Ищем справа в разделе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Департаменты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» активную кнопку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Департамент технического регулирования и аккредитации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DE0A9A" w:rsidRPr="00163268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3268">
        <w:rPr>
          <w:rFonts w:ascii="Times New Roman" w:hAnsi="Times New Roman" w:cs="Times New Roman"/>
          <w:color w:val="FF0000"/>
          <w:sz w:val="28"/>
          <w:szCs w:val="28"/>
        </w:rPr>
        <w:t xml:space="preserve"> В новом окне находим раздел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Деятельност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ь» и в нем открываем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Базы данных (реестры)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DE0A9A" w:rsidRPr="00163268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63268">
        <w:rPr>
          <w:rFonts w:ascii="Times New Roman" w:hAnsi="Times New Roman" w:cs="Times New Roman"/>
          <w:color w:val="FF0000"/>
          <w:sz w:val="28"/>
          <w:szCs w:val="28"/>
        </w:rPr>
        <w:t xml:space="preserve"> Выбираем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Единый реестр органов по сертификации и испытательных лабораторий (центров) Таможенного союза</w:t>
      </w:r>
      <w:r w:rsidRPr="0016326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E0A9A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Ищем раздел меню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Испытательные лаборатории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color w:val="FF0000"/>
          <w:sz w:val="28"/>
          <w:szCs w:val="28"/>
        </w:rPr>
        <w:t>обязательно только с правой стороны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от разделительной черты </w:t>
      </w:r>
      <w:r>
        <w:rPr>
          <w:rFonts w:ascii="Times New Roman" w:hAnsi="Times New Roman" w:cs="Times New Roman"/>
          <w:color w:val="FF0000"/>
          <w:sz w:val="28"/>
          <w:szCs w:val="28"/>
        </w:rPr>
        <w:t>нажимаем кнопку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Российская Федерация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</w:p>
    <w:p w:rsidR="00DE0A9A" w:rsidRPr="00B650EB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650EB">
        <w:rPr>
          <w:rFonts w:ascii="Times New Roman" w:hAnsi="Times New Roman" w:cs="Times New Roman"/>
          <w:color w:val="FF0000"/>
          <w:sz w:val="28"/>
          <w:szCs w:val="28"/>
        </w:rPr>
        <w:t>В открывшемся перечне испытательных лабо</w:t>
      </w:r>
      <w:r>
        <w:rPr>
          <w:rFonts w:ascii="Times New Roman" w:hAnsi="Times New Roman" w:cs="Times New Roman"/>
          <w:color w:val="FF0000"/>
          <w:sz w:val="28"/>
          <w:szCs w:val="28"/>
        </w:rPr>
        <w:t>раторий проще всего найти данные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color w:val="FF0000"/>
          <w:sz w:val="28"/>
          <w:szCs w:val="28"/>
        </w:rPr>
        <w:t>ции по порядковому номеру технического регламента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018/2011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для этого необходимо написать данный номер в поле 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Поиск по ключевым словам»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в панели группировки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Pr="0050174A">
        <w:rPr>
          <w:rFonts w:ascii="Times New Roman" w:hAnsi="Times New Roman" w:cs="Times New Roman"/>
          <w:i/>
          <w:color w:val="FF0000"/>
          <w:sz w:val="28"/>
          <w:szCs w:val="28"/>
        </w:rPr>
        <w:t>Поиск по значениям во всех колонках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E0A9A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Либо в меню «</w:t>
      </w:r>
      <w:r w:rsidRPr="0050174A">
        <w:rPr>
          <w:rFonts w:ascii="Times New Roman" w:hAnsi="Times New Roman" w:cs="Times New Roman"/>
          <w:i/>
          <w:color w:val="FF0000"/>
          <w:sz w:val="28"/>
          <w:szCs w:val="28"/>
        </w:rPr>
        <w:t>Расширенный поиск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>» выбрать в «</w:t>
      </w:r>
      <w:r w:rsidRPr="0050174A">
        <w:rPr>
          <w:rFonts w:ascii="Times New Roman" w:hAnsi="Times New Roman" w:cs="Times New Roman"/>
          <w:i/>
          <w:color w:val="FF0000"/>
          <w:sz w:val="28"/>
          <w:szCs w:val="28"/>
        </w:rPr>
        <w:t>Названии колонки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>»- «</w:t>
      </w:r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Словесное описание области аккредитации (с указанием обозначения </w:t>
      </w:r>
      <w:proofErr w:type="gramStart"/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>ТР</w:t>
      </w:r>
      <w:proofErr w:type="gramEnd"/>
      <w:r w:rsidRPr="001632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ТС)</w:t>
      </w:r>
      <w:r>
        <w:rPr>
          <w:rFonts w:ascii="Times New Roman" w:hAnsi="Times New Roman" w:cs="Times New Roman"/>
          <w:color w:val="FF0000"/>
          <w:sz w:val="28"/>
          <w:szCs w:val="28"/>
        </w:rPr>
        <w:t>», выбрать условие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Содержит</w:t>
      </w:r>
      <w:r>
        <w:rPr>
          <w:rFonts w:ascii="Times New Roman" w:hAnsi="Times New Roman" w:cs="Times New Roman"/>
          <w:color w:val="FF0000"/>
          <w:sz w:val="28"/>
          <w:szCs w:val="28"/>
        </w:rPr>
        <w:t>», в поле «</w:t>
      </w:r>
      <w:r w:rsidRPr="0050174A">
        <w:rPr>
          <w:rFonts w:ascii="Times New Roman" w:hAnsi="Times New Roman" w:cs="Times New Roman"/>
          <w:i/>
          <w:color w:val="FF0000"/>
          <w:sz w:val="28"/>
          <w:szCs w:val="28"/>
        </w:rPr>
        <w:t>Значение</w:t>
      </w:r>
      <w:r>
        <w:rPr>
          <w:rFonts w:ascii="Times New Roman" w:hAnsi="Times New Roman" w:cs="Times New Roman"/>
          <w:color w:val="FF0000"/>
          <w:sz w:val="28"/>
          <w:szCs w:val="28"/>
        </w:rPr>
        <w:t>» набрать порядкового номера технического регламента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50174A">
        <w:rPr>
          <w:rFonts w:ascii="Times New Roman" w:hAnsi="Times New Roman" w:cs="Times New Roman"/>
          <w:i/>
          <w:color w:val="FF0000"/>
          <w:sz w:val="28"/>
          <w:szCs w:val="28"/>
        </w:rPr>
        <w:t>018/2011</w:t>
      </w:r>
      <w:r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DE0A9A" w:rsidRPr="00B650EB" w:rsidRDefault="00DE0A9A" w:rsidP="00DE0A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 xml:space="preserve">ы можете раскрыть таблицу данных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 полной информацией об </w:t>
      </w:r>
      <w:r w:rsidRPr="00B650EB">
        <w:rPr>
          <w:rFonts w:ascii="Times New Roman" w:hAnsi="Times New Roman" w:cs="Times New Roman"/>
          <w:color w:val="FF0000"/>
          <w:sz w:val="28"/>
          <w:szCs w:val="28"/>
        </w:rPr>
        <w:t>испытательной лаборатории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 указанием области аккредитации, включая коды ТН ВЭД.</w:t>
      </w:r>
    </w:p>
    <w:p w:rsidR="00DB494C" w:rsidRDefault="00DB494C">
      <w:bookmarkStart w:id="0" w:name="_GoBack"/>
      <w:bookmarkEnd w:id="0"/>
    </w:p>
    <w:sectPr w:rsidR="00DB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562"/>
    <w:multiLevelType w:val="hybridMultilevel"/>
    <w:tmpl w:val="A1F4A1AC"/>
    <w:lvl w:ilvl="0" w:tplc="8CF2AE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92"/>
    <w:rsid w:val="000111DE"/>
    <w:rsid w:val="00016212"/>
    <w:rsid w:val="00024C2E"/>
    <w:rsid w:val="00034484"/>
    <w:rsid w:val="00052FD0"/>
    <w:rsid w:val="00057C34"/>
    <w:rsid w:val="000664F2"/>
    <w:rsid w:val="000676EC"/>
    <w:rsid w:val="00071424"/>
    <w:rsid w:val="0007457A"/>
    <w:rsid w:val="00077D1A"/>
    <w:rsid w:val="000B38CC"/>
    <w:rsid w:val="000B3A9B"/>
    <w:rsid w:val="000B3C7C"/>
    <w:rsid w:val="000C59ED"/>
    <w:rsid w:val="000E5D18"/>
    <w:rsid w:val="000F1F0B"/>
    <w:rsid w:val="000F6D0C"/>
    <w:rsid w:val="00103867"/>
    <w:rsid w:val="001048AF"/>
    <w:rsid w:val="0011344E"/>
    <w:rsid w:val="00114760"/>
    <w:rsid w:val="0012286C"/>
    <w:rsid w:val="00133084"/>
    <w:rsid w:val="00143A8A"/>
    <w:rsid w:val="001443AD"/>
    <w:rsid w:val="00145DF6"/>
    <w:rsid w:val="00156ECE"/>
    <w:rsid w:val="00160480"/>
    <w:rsid w:val="001660AC"/>
    <w:rsid w:val="00193754"/>
    <w:rsid w:val="001A04C4"/>
    <w:rsid w:val="001B0996"/>
    <w:rsid w:val="001B3F3C"/>
    <w:rsid w:val="001B6831"/>
    <w:rsid w:val="001D3776"/>
    <w:rsid w:val="001E3619"/>
    <w:rsid w:val="0020796F"/>
    <w:rsid w:val="00211C92"/>
    <w:rsid w:val="0024270E"/>
    <w:rsid w:val="00257C14"/>
    <w:rsid w:val="002634F6"/>
    <w:rsid w:val="00277279"/>
    <w:rsid w:val="0028231A"/>
    <w:rsid w:val="00297669"/>
    <w:rsid w:val="002A66FF"/>
    <w:rsid w:val="002B3230"/>
    <w:rsid w:val="002B4D21"/>
    <w:rsid w:val="002C0610"/>
    <w:rsid w:val="002D126C"/>
    <w:rsid w:val="002D31A2"/>
    <w:rsid w:val="002D7EAF"/>
    <w:rsid w:val="00315159"/>
    <w:rsid w:val="00351CB0"/>
    <w:rsid w:val="00375139"/>
    <w:rsid w:val="00394A27"/>
    <w:rsid w:val="003B6A25"/>
    <w:rsid w:val="003E11E0"/>
    <w:rsid w:val="003E1B32"/>
    <w:rsid w:val="003E67D3"/>
    <w:rsid w:val="003F39B8"/>
    <w:rsid w:val="00403373"/>
    <w:rsid w:val="00425579"/>
    <w:rsid w:val="0042671F"/>
    <w:rsid w:val="00463916"/>
    <w:rsid w:val="004A6E7E"/>
    <w:rsid w:val="004B1A94"/>
    <w:rsid w:val="004B376C"/>
    <w:rsid w:val="004D4350"/>
    <w:rsid w:val="004D624A"/>
    <w:rsid w:val="004E3410"/>
    <w:rsid w:val="004E41FD"/>
    <w:rsid w:val="004F07D7"/>
    <w:rsid w:val="0050060A"/>
    <w:rsid w:val="0050239E"/>
    <w:rsid w:val="00522422"/>
    <w:rsid w:val="00531311"/>
    <w:rsid w:val="00540534"/>
    <w:rsid w:val="0054285F"/>
    <w:rsid w:val="00543D56"/>
    <w:rsid w:val="005504EA"/>
    <w:rsid w:val="0055304F"/>
    <w:rsid w:val="005650E0"/>
    <w:rsid w:val="00571C59"/>
    <w:rsid w:val="0058048A"/>
    <w:rsid w:val="00581373"/>
    <w:rsid w:val="00586A4A"/>
    <w:rsid w:val="005A633E"/>
    <w:rsid w:val="005A6F18"/>
    <w:rsid w:val="005C0971"/>
    <w:rsid w:val="005F0798"/>
    <w:rsid w:val="005F1A3C"/>
    <w:rsid w:val="00624E9A"/>
    <w:rsid w:val="00630DD7"/>
    <w:rsid w:val="0066037F"/>
    <w:rsid w:val="00666651"/>
    <w:rsid w:val="00675A3D"/>
    <w:rsid w:val="006A47BA"/>
    <w:rsid w:val="006B4BC8"/>
    <w:rsid w:val="006B7686"/>
    <w:rsid w:val="006C111D"/>
    <w:rsid w:val="006E4CF6"/>
    <w:rsid w:val="006E52BC"/>
    <w:rsid w:val="006F7594"/>
    <w:rsid w:val="00702421"/>
    <w:rsid w:val="00707407"/>
    <w:rsid w:val="00707989"/>
    <w:rsid w:val="00711C21"/>
    <w:rsid w:val="007134C6"/>
    <w:rsid w:val="0073321A"/>
    <w:rsid w:val="007340C2"/>
    <w:rsid w:val="0073759E"/>
    <w:rsid w:val="0074461C"/>
    <w:rsid w:val="00745F50"/>
    <w:rsid w:val="00750A6F"/>
    <w:rsid w:val="007631AB"/>
    <w:rsid w:val="00766D39"/>
    <w:rsid w:val="00771B9C"/>
    <w:rsid w:val="00772D8A"/>
    <w:rsid w:val="00780D8D"/>
    <w:rsid w:val="00791D72"/>
    <w:rsid w:val="00793802"/>
    <w:rsid w:val="00795F14"/>
    <w:rsid w:val="00796A57"/>
    <w:rsid w:val="007A6E9F"/>
    <w:rsid w:val="007B05C0"/>
    <w:rsid w:val="007B286C"/>
    <w:rsid w:val="007B49AD"/>
    <w:rsid w:val="007C47A7"/>
    <w:rsid w:val="007C74AA"/>
    <w:rsid w:val="007D4BA9"/>
    <w:rsid w:val="0081736A"/>
    <w:rsid w:val="008332D6"/>
    <w:rsid w:val="0084344B"/>
    <w:rsid w:val="00847034"/>
    <w:rsid w:val="0085790D"/>
    <w:rsid w:val="00860333"/>
    <w:rsid w:val="0086479E"/>
    <w:rsid w:val="008660D9"/>
    <w:rsid w:val="00886B25"/>
    <w:rsid w:val="008A65E8"/>
    <w:rsid w:val="008B12E7"/>
    <w:rsid w:val="008C4FD5"/>
    <w:rsid w:val="008E135D"/>
    <w:rsid w:val="008E14BD"/>
    <w:rsid w:val="008E54F4"/>
    <w:rsid w:val="008E580B"/>
    <w:rsid w:val="008F1A3D"/>
    <w:rsid w:val="008F30AC"/>
    <w:rsid w:val="009139FC"/>
    <w:rsid w:val="00941B64"/>
    <w:rsid w:val="0094601F"/>
    <w:rsid w:val="00947EDE"/>
    <w:rsid w:val="00950E83"/>
    <w:rsid w:val="00955201"/>
    <w:rsid w:val="009641A6"/>
    <w:rsid w:val="00970FCC"/>
    <w:rsid w:val="0097544C"/>
    <w:rsid w:val="00984155"/>
    <w:rsid w:val="009B77C8"/>
    <w:rsid w:val="009C5155"/>
    <w:rsid w:val="009D2F82"/>
    <w:rsid w:val="009D3138"/>
    <w:rsid w:val="009F4BE8"/>
    <w:rsid w:val="00A02314"/>
    <w:rsid w:val="00A03C23"/>
    <w:rsid w:val="00A07B44"/>
    <w:rsid w:val="00A140E9"/>
    <w:rsid w:val="00A15A33"/>
    <w:rsid w:val="00A20C9C"/>
    <w:rsid w:val="00A23DC2"/>
    <w:rsid w:val="00A438E8"/>
    <w:rsid w:val="00A51431"/>
    <w:rsid w:val="00A553F1"/>
    <w:rsid w:val="00A709E0"/>
    <w:rsid w:val="00A74AFA"/>
    <w:rsid w:val="00A8481D"/>
    <w:rsid w:val="00A95D13"/>
    <w:rsid w:val="00A97719"/>
    <w:rsid w:val="00AB3471"/>
    <w:rsid w:val="00AB3D13"/>
    <w:rsid w:val="00AC5A60"/>
    <w:rsid w:val="00AC674D"/>
    <w:rsid w:val="00AD6633"/>
    <w:rsid w:val="00AE258B"/>
    <w:rsid w:val="00AE422F"/>
    <w:rsid w:val="00AE4AF3"/>
    <w:rsid w:val="00B135A6"/>
    <w:rsid w:val="00B24662"/>
    <w:rsid w:val="00B30A4E"/>
    <w:rsid w:val="00B332DF"/>
    <w:rsid w:val="00B6277F"/>
    <w:rsid w:val="00B64E42"/>
    <w:rsid w:val="00B66AAE"/>
    <w:rsid w:val="00B67B2B"/>
    <w:rsid w:val="00B70944"/>
    <w:rsid w:val="00B75014"/>
    <w:rsid w:val="00BA1835"/>
    <w:rsid w:val="00BE3308"/>
    <w:rsid w:val="00BE68CD"/>
    <w:rsid w:val="00BF7BD9"/>
    <w:rsid w:val="00C01747"/>
    <w:rsid w:val="00C27CCF"/>
    <w:rsid w:val="00C30F6D"/>
    <w:rsid w:val="00C50292"/>
    <w:rsid w:val="00C55BAA"/>
    <w:rsid w:val="00C60A91"/>
    <w:rsid w:val="00C62D7D"/>
    <w:rsid w:val="00C62EF2"/>
    <w:rsid w:val="00C65689"/>
    <w:rsid w:val="00C713EA"/>
    <w:rsid w:val="00C73EC4"/>
    <w:rsid w:val="00C85B0D"/>
    <w:rsid w:val="00C86319"/>
    <w:rsid w:val="00C91B70"/>
    <w:rsid w:val="00CB3F2B"/>
    <w:rsid w:val="00CD025A"/>
    <w:rsid w:val="00CD1794"/>
    <w:rsid w:val="00CE2FE5"/>
    <w:rsid w:val="00CE3949"/>
    <w:rsid w:val="00CF32F1"/>
    <w:rsid w:val="00CF4ED8"/>
    <w:rsid w:val="00CF53F3"/>
    <w:rsid w:val="00D048A9"/>
    <w:rsid w:val="00D443F2"/>
    <w:rsid w:val="00D619F5"/>
    <w:rsid w:val="00D62287"/>
    <w:rsid w:val="00D73B68"/>
    <w:rsid w:val="00D7596A"/>
    <w:rsid w:val="00D80134"/>
    <w:rsid w:val="00D81424"/>
    <w:rsid w:val="00D97AC5"/>
    <w:rsid w:val="00DA1347"/>
    <w:rsid w:val="00DB494C"/>
    <w:rsid w:val="00DC3134"/>
    <w:rsid w:val="00DE0A9A"/>
    <w:rsid w:val="00DE2B70"/>
    <w:rsid w:val="00DE74E5"/>
    <w:rsid w:val="00DE762F"/>
    <w:rsid w:val="00DF001C"/>
    <w:rsid w:val="00E0057F"/>
    <w:rsid w:val="00E242DE"/>
    <w:rsid w:val="00E26F96"/>
    <w:rsid w:val="00E330A7"/>
    <w:rsid w:val="00E77233"/>
    <w:rsid w:val="00E91121"/>
    <w:rsid w:val="00E9273B"/>
    <w:rsid w:val="00E945E6"/>
    <w:rsid w:val="00EB5776"/>
    <w:rsid w:val="00F012A5"/>
    <w:rsid w:val="00F01A82"/>
    <w:rsid w:val="00F1258C"/>
    <w:rsid w:val="00F2140D"/>
    <w:rsid w:val="00F237B8"/>
    <w:rsid w:val="00F23972"/>
    <w:rsid w:val="00F36E0A"/>
    <w:rsid w:val="00F41F9C"/>
    <w:rsid w:val="00F47BAC"/>
    <w:rsid w:val="00F50FD5"/>
    <w:rsid w:val="00F51CF8"/>
    <w:rsid w:val="00F643C5"/>
    <w:rsid w:val="00F73149"/>
    <w:rsid w:val="00F8285C"/>
    <w:rsid w:val="00FA2FCE"/>
    <w:rsid w:val="00FA6C12"/>
    <w:rsid w:val="00FB7E39"/>
    <w:rsid w:val="00FD005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asiancommiss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1CD6-BA87-4957-B531-3C6158D6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2016-08-29T07:52:00Z</dcterms:created>
  <dcterms:modified xsi:type="dcterms:W3CDTF">2016-08-29T07:53:00Z</dcterms:modified>
</cp:coreProperties>
</file>